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How to install Baofeng Programming Cable Driver?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Get into “Window Setting”, search “Device Manager”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Open “Device Manager”, and unfold Port (COM &amp; LPT) to check the existing port.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Connect your radio to computer via cable, check if there is new devices installed. If nothing happen, try to unplug and plug your cable in to the computer again.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0" distT="0" distL="0" distR="0">
            <wp:extent cx="3140974" cy="2476776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40974" cy="24767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4. For this step, there are two situations: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(1) If the new device do not come with an exclamation symbol, it means the driver installed successfully. Then you can start to download corresponding programming software to program you radio.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(2) If so, that means the driver goes wrong. In this case, please follow the step below to fix the issue.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A. Firstly, open the “</w:t>
      </w:r>
      <w:r w:rsidDel="00000000" w:rsidR="00000000" w:rsidRPr="00000000">
        <w:rPr>
          <w:color w:val="ff0000"/>
          <w:rtl w:val="0"/>
        </w:rPr>
        <w:t xml:space="preserve">Cable Driver.exe</w:t>
      </w:r>
      <w:r w:rsidDel="00000000" w:rsidR="00000000" w:rsidRPr="00000000">
        <w:rPr>
          <w:rtl w:val="0"/>
        </w:rPr>
        <w:t xml:space="preserve">” which you can find it in the file. (Named “340USB” in the disc) </w:t>
      </w:r>
      <w:r w:rsidDel="00000000" w:rsidR="00000000" w:rsidRPr="00000000">
        <w:rPr/>
        <w:drawing>
          <wp:inline distB="0" distT="0" distL="0" distR="0">
            <wp:extent cx="695325" cy="619125"/>
            <wp:effectExtent b="0" l="0" r="0" t="0"/>
            <wp:docPr descr="D:\Users\Administrator\Desktop\无标题.png" id="8" name="image2.png"/>
            <a:graphic>
              <a:graphicData uri="http://schemas.openxmlformats.org/drawingml/2006/picture">
                <pic:pic>
                  <pic:nvPicPr>
                    <pic:cNvPr descr="D:\Users\Administrator\Desktop\无标题.png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B. Click “INSTALL”.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inline distB="0" distT="0" distL="0" distR="0">
            <wp:extent cx="2946282" cy="2360840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17857" r="0" t="1984"/>
                    <a:stretch>
                      <a:fillRect/>
                    </a:stretch>
                  </pic:blipFill>
                  <pic:spPr>
                    <a:xfrm>
                      <a:off x="0" y="0"/>
                      <a:ext cx="2946282" cy="2360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C. Try to unplug and plug</w:t>
      </w:r>
      <w:r w:rsidDel="00000000" w:rsidR="00000000" w:rsidRPr="00000000">
        <w:rPr>
          <w:sz w:val="21"/>
          <w:szCs w:val="21"/>
          <w:rtl w:val="0"/>
        </w:rPr>
        <w:t xml:space="preserve"> y</w:t>
      </w:r>
      <w:r w:rsidDel="00000000" w:rsidR="00000000" w:rsidRPr="00000000">
        <w:rPr>
          <w:rtl w:val="0"/>
        </w:rPr>
        <w:t xml:space="preserve">our cable to the computer.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D. Open “Device Manager”, unfold Port (COM &amp; LPT) to check the new installed port, if there is no exclamation symbol that means the cable driver runs well.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/>
        <w:drawing>
          <wp:inline distB="0" distT="0" distL="0" distR="0">
            <wp:extent cx="2764903" cy="2743634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4903" cy="27436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)"/>
      <w:lvlJc w:val="left"/>
      <w:pPr>
        <w:ind w:left="840" w:hanging="420"/>
      </w:pPr>
      <w:rPr/>
    </w:lvl>
    <w:lvl w:ilvl="2">
      <w:start w:val="1"/>
      <w:numFmt w:val="lowerRoman"/>
      <w:lvlText w:val="%3."/>
      <w:lvlJc w:val="right"/>
      <w:pPr>
        <w:ind w:left="1260" w:hanging="420"/>
      </w:pPr>
      <w:rPr/>
    </w:lvl>
    <w:lvl w:ilvl="3">
      <w:start w:val="1"/>
      <w:numFmt w:val="decimal"/>
      <w:lvlText w:val="%4."/>
      <w:lvlJc w:val="left"/>
      <w:pPr>
        <w:ind w:left="1680" w:hanging="420"/>
      </w:pPr>
      <w:rPr/>
    </w:lvl>
    <w:lvl w:ilvl="4">
      <w:start w:val="1"/>
      <w:numFmt w:val="lowerLetter"/>
      <w:lvlText w:val="%5)"/>
      <w:lvlJc w:val="left"/>
      <w:pPr>
        <w:ind w:left="2100" w:hanging="420"/>
      </w:pPr>
      <w:rPr/>
    </w:lvl>
    <w:lvl w:ilvl="5">
      <w:start w:val="1"/>
      <w:numFmt w:val="lowerRoman"/>
      <w:lvlText w:val="%6."/>
      <w:lvlJc w:val="right"/>
      <w:pPr>
        <w:ind w:left="2520" w:hanging="420"/>
      </w:pPr>
      <w:rPr/>
    </w:lvl>
    <w:lvl w:ilvl="6">
      <w:start w:val="1"/>
      <w:numFmt w:val="decimal"/>
      <w:lvlText w:val="%7."/>
      <w:lvlJc w:val="left"/>
      <w:pPr>
        <w:ind w:left="2940" w:hanging="420"/>
      </w:pPr>
      <w:rPr/>
    </w:lvl>
    <w:lvl w:ilvl="7">
      <w:start w:val="1"/>
      <w:numFmt w:val="lowerLetter"/>
      <w:lvlText w:val="%8)"/>
      <w:lvlJc w:val="left"/>
      <w:pPr>
        <w:ind w:left="3360" w:hanging="420"/>
      </w:pPr>
      <w:rPr/>
    </w:lvl>
    <w:lvl w:ilvl="8">
      <w:start w:val="1"/>
      <w:numFmt w:val="lowerRoman"/>
      <w:lvlText w:val="%9."/>
      <w:lvlJc w:val="right"/>
      <w:pPr>
        <w:ind w:left="3780" w:hanging="4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8D0CD7"/>
    <w:pPr>
      <w:widowControl w:val="0"/>
      <w:spacing w:after="0" w:line="240" w:lineRule="auto"/>
      <w:ind w:firstLine="420" w:firstLineChars="200"/>
      <w:jc w:val="both"/>
    </w:pPr>
    <w:rPr>
      <w:kern w:val="2"/>
      <w:sz w:val="21"/>
    </w:rPr>
  </w:style>
  <w:style w:type="character" w:styleId="shorttext" w:customStyle="1">
    <w:name w:val="short_text"/>
    <w:basedOn w:val="a0"/>
    <w:rsid w:val="008D0CD7"/>
  </w:style>
  <w:style w:type="paragraph" w:styleId="a4">
    <w:name w:val="header"/>
    <w:basedOn w:val="a"/>
    <w:link w:val="Char"/>
    <w:uiPriority w:val="99"/>
    <w:unhideWhenUsed w:val="1"/>
    <w:rsid w:val="00AE36CA"/>
    <w:pPr>
      <w:pBdr>
        <w:bottom w:color="auto" w:space="1" w:sz="6" w:val="single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4"/>
    <w:uiPriority w:val="99"/>
    <w:rsid w:val="00AE36CA"/>
    <w:rPr>
      <w:sz w:val="18"/>
      <w:szCs w:val="18"/>
    </w:rPr>
  </w:style>
  <w:style w:type="paragraph" w:styleId="a5">
    <w:name w:val="footer"/>
    <w:basedOn w:val="a"/>
    <w:link w:val="Char0"/>
    <w:uiPriority w:val="99"/>
    <w:unhideWhenUsed w:val="1"/>
    <w:rsid w:val="00AE36C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styleId="Char0" w:customStyle="1">
    <w:name w:val="页脚 Char"/>
    <w:basedOn w:val="a0"/>
    <w:link w:val="a5"/>
    <w:uiPriority w:val="99"/>
    <w:rsid w:val="00AE36CA"/>
    <w:rPr>
      <w:sz w:val="18"/>
      <w:szCs w:val="18"/>
    </w:rPr>
  </w:style>
  <w:style w:type="character" w:styleId="a6">
    <w:name w:val="annotation reference"/>
    <w:basedOn w:val="a0"/>
    <w:uiPriority w:val="99"/>
    <w:semiHidden w:val="1"/>
    <w:unhideWhenUsed w:val="1"/>
    <w:rsid w:val="001A21B7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 w:val="1"/>
    <w:unhideWhenUsed w:val="1"/>
    <w:rsid w:val="001A21B7"/>
  </w:style>
  <w:style w:type="character" w:styleId="Char1" w:customStyle="1">
    <w:name w:val="批注文字 Char"/>
    <w:basedOn w:val="a0"/>
    <w:link w:val="a7"/>
    <w:uiPriority w:val="99"/>
    <w:semiHidden w:val="1"/>
    <w:rsid w:val="001A21B7"/>
  </w:style>
  <w:style w:type="paragraph" w:styleId="a8">
    <w:name w:val="annotation subject"/>
    <w:basedOn w:val="a7"/>
    <w:next w:val="a7"/>
    <w:link w:val="Char2"/>
    <w:uiPriority w:val="99"/>
    <w:semiHidden w:val="1"/>
    <w:unhideWhenUsed w:val="1"/>
    <w:rsid w:val="001A21B7"/>
    <w:rPr>
      <w:b w:val="1"/>
      <w:bCs w:val="1"/>
    </w:rPr>
  </w:style>
  <w:style w:type="character" w:styleId="Char2" w:customStyle="1">
    <w:name w:val="批注主题 Char"/>
    <w:basedOn w:val="Char1"/>
    <w:link w:val="a8"/>
    <w:uiPriority w:val="99"/>
    <w:semiHidden w:val="1"/>
    <w:rsid w:val="001A21B7"/>
    <w:rPr>
      <w:b w:val="1"/>
      <w:bCs w:val="1"/>
    </w:rPr>
  </w:style>
  <w:style w:type="paragraph" w:styleId="a9">
    <w:name w:val="Balloon Text"/>
    <w:basedOn w:val="a"/>
    <w:link w:val="Char3"/>
    <w:uiPriority w:val="99"/>
    <w:semiHidden w:val="1"/>
    <w:unhideWhenUsed w:val="1"/>
    <w:rsid w:val="001A21B7"/>
    <w:pPr>
      <w:spacing w:after="0" w:line="240" w:lineRule="auto"/>
    </w:pPr>
    <w:rPr>
      <w:sz w:val="18"/>
      <w:szCs w:val="18"/>
    </w:rPr>
  </w:style>
  <w:style w:type="character" w:styleId="Char3" w:customStyle="1">
    <w:name w:val="批注框文本 Char"/>
    <w:basedOn w:val="a0"/>
    <w:link w:val="a9"/>
    <w:uiPriority w:val="99"/>
    <w:semiHidden w:val="1"/>
    <w:rsid w:val="001A21B7"/>
    <w:rPr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RxdZ8uBr2bQ0a8Xpfk46YpHMHg==">CgMxLjAyCGguZ2pkZ3hzOAByITFSVFNwY2JEdmUyenhFNlRoN1J1REVZcTZXRlVaQmJxdw==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2018-09-12T04:19:00Z</dcterms:created>
  <dc:creator>FA0519</dc:creator>
</cp:coreProperties>
</file>